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C98" w:rsidRDefault="00D13C98">
      <w:r>
        <w:rPr>
          <w:noProof/>
          <w:lang w:val="en-US" w:eastAsia="en-US"/>
        </w:rPr>
        <w:drawing>
          <wp:anchor distT="0" distB="0" distL="114300" distR="114300" simplePos="0" relativeHeight="251658240" behindDoc="0" locked="0" layoutInCell="0" allowOverlap="1">
            <wp:simplePos x="0" y="0"/>
            <wp:positionH relativeFrom="column">
              <wp:posOffset>2019300</wp:posOffset>
            </wp:positionH>
            <wp:positionV relativeFrom="paragraph">
              <wp:posOffset>-368300</wp:posOffset>
            </wp:positionV>
            <wp:extent cx="1682750" cy="1168400"/>
            <wp:effectExtent l="0" t="0" r="0" b="0"/>
            <wp:wrapNone/>
            <wp:docPr id="2" name="Picture 2" descr="Kirjeldus: Kirjeldus: Kirjeldus: C:\Documents and Settings\lenain\Local Settings\Temporary Internet Files\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2750" cy="1168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3C98" w:rsidRDefault="00D13C98" w:rsidP="00D13C98">
      <w:pPr>
        <w:tabs>
          <w:tab w:val="center" w:pos="5616"/>
        </w:tabs>
        <w:spacing w:before="240"/>
        <w:jc w:val="center"/>
        <w:rPr>
          <w:rFonts w:ascii="Calibri" w:hAnsi="Calibri" w:cs="Calibri"/>
          <w:b/>
          <w:smallCaps/>
          <w:sz w:val="28"/>
          <w:szCs w:val="22"/>
          <w:u w:val="single"/>
        </w:rPr>
      </w:pPr>
    </w:p>
    <w:p w:rsidR="00D13C98" w:rsidRDefault="00D13C98" w:rsidP="00D13C98">
      <w:pPr>
        <w:tabs>
          <w:tab w:val="center" w:pos="5616"/>
        </w:tabs>
        <w:spacing w:before="240"/>
        <w:jc w:val="center"/>
        <w:rPr>
          <w:rFonts w:ascii="Calibri" w:hAnsi="Calibri" w:cs="Calibri"/>
          <w:b/>
          <w:smallCaps/>
          <w:sz w:val="28"/>
          <w:szCs w:val="22"/>
          <w:u w:val="single"/>
        </w:rPr>
      </w:pPr>
    </w:p>
    <w:p w:rsidR="00D13C98" w:rsidRPr="00832559" w:rsidRDefault="00D13C98" w:rsidP="00D13C98">
      <w:pPr>
        <w:tabs>
          <w:tab w:val="center" w:pos="5616"/>
        </w:tabs>
        <w:spacing w:before="240"/>
        <w:jc w:val="center"/>
        <w:rPr>
          <w:rFonts w:ascii="Calibri" w:hAnsi="Calibri" w:cs="Calibri"/>
          <w:b/>
          <w:smallCaps/>
          <w:sz w:val="28"/>
          <w:szCs w:val="22"/>
          <w:u w:val="single"/>
        </w:rPr>
      </w:pPr>
      <w:r>
        <w:rPr>
          <w:rFonts w:ascii="Calibri" w:hAnsi="Calibri"/>
          <w:b/>
          <w:smallCaps/>
          <w:sz w:val="28"/>
          <w:szCs w:val="22"/>
          <w:u w:val="single"/>
        </w:rPr>
        <w:t xml:space="preserve">Litsentsileping </w:t>
      </w:r>
    </w:p>
    <w:p w:rsidR="00D13C98" w:rsidRDefault="00D13C98" w:rsidP="00D13C98">
      <w:pPr>
        <w:jc w:val="both"/>
        <w:rPr>
          <w:rFonts w:ascii="Calibri" w:hAnsi="Calibri" w:cs="Calibri"/>
          <w:sz w:val="22"/>
          <w:szCs w:val="22"/>
        </w:rPr>
      </w:pPr>
    </w:p>
    <w:p w:rsidR="00D13C98" w:rsidRPr="00832559" w:rsidRDefault="00D13C98" w:rsidP="00D13C98">
      <w:pPr>
        <w:jc w:val="both"/>
        <w:rPr>
          <w:rFonts w:ascii="Calibri" w:hAnsi="Calibri" w:cs="Calibri"/>
          <w:sz w:val="22"/>
          <w:szCs w:val="22"/>
        </w:rPr>
      </w:pPr>
    </w:p>
    <w:p w:rsidR="00D13C98" w:rsidRPr="00832559" w:rsidRDefault="00D13C98" w:rsidP="00D13C98">
      <w:pPr>
        <w:jc w:val="both"/>
        <w:rPr>
          <w:rFonts w:ascii="Calibri" w:hAnsi="Calibri" w:cs="Calibri"/>
          <w:sz w:val="22"/>
          <w:szCs w:val="22"/>
        </w:rPr>
      </w:pPr>
      <w:r>
        <w:rPr>
          <w:rFonts w:ascii="Calibri" w:hAnsi="Calibri"/>
          <w:sz w:val="22"/>
          <w:szCs w:val="22"/>
          <w:highlight w:val="yellow"/>
        </w:rPr>
        <w:t>Nimi</w:t>
      </w:r>
      <w:r>
        <w:rPr>
          <w:rStyle w:val="FootnoteReference"/>
          <w:rFonts w:ascii="Calibri" w:hAnsi="Calibri" w:cs="Calibri"/>
          <w:sz w:val="22"/>
          <w:szCs w:val="22"/>
          <w:highlight w:val="yellow"/>
        </w:rPr>
        <w:footnoteReference w:id="1"/>
      </w:r>
      <w:r>
        <w:rPr>
          <w:rFonts w:ascii="Calibri" w:hAnsi="Calibri"/>
          <w:sz w:val="22"/>
          <w:szCs w:val="22"/>
          <w:highlight w:val="yellow"/>
        </w:rPr>
        <w:t>:</w:t>
      </w:r>
      <w:r>
        <w:rPr>
          <w:rFonts w:ascii="Calibri" w:hAnsi="Calibri"/>
          <w:sz w:val="22"/>
          <w:szCs w:val="22"/>
        </w:rPr>
        <w:t xml:space="preserve"> </w:t>
      </w:r>
    </w:p>
    <w:p w:rsidR="00D13C98" w:rsidRPr="00832559" w:rsidRDefault="00D13C98" w:rsidP="00D13C98">
      <w:pPr>
        <w:jc w:val="both"/>
        <w:rPr>
          <w:rFonts w:ascii="Calibri" w:hAnsi="Calibri" w:cs="Calibri"/>
          <w:sz w:val="22"/>
          <w:szCs w:val="22"/>
        </w:rPr>
      </w:pPr>
      <w:r>
        <w:rPr>
          <w:rFonts w:ascii="Calibri" w:hAnsi="Calibri"/>
          <w:sz w:val="22"/>
          <w:szCs w:val="22"/>
          <w:highlight w:val="yellow"/>
        </w:rPr>
        <w:t>Aadress:</w:t>
      </w:r>
    </w:p>
    <w:p w:rsidR="00D13C98" w:rsidRPr="00832559" w:rsidRDefault="00D13C98" w:rsidP="00D13C98">
      <w:pPr>
        <w:jc w:val="both"/>
        <w:rPr>
          <w:rFonts w:ascii="Calibri" w:hAnsi="Calibri" w:cs="Calibri"/>
          <w:sz w:val="22"/>
          <w:szCs w:val="22"/>
        </w:rPr>
      </w:pPr>
      <w:r>
        <w:rPr>
          <w:rFonts w:ascii="Calibri" w:hAnsi="Calibri"/>
          <w:sz w:val="22"/>
          <w:szCs w:val="22"/>
          <w:highlight w:val="yellow"/>
        </w:rPr>
        <w:t>keda esindab käesolevale lepingule alla kirjutama volitatud esindajana</w:t>
      </w:r>
      <w:r>
        <w:rPr>
          <w:rStyle w:val="FootnoteReference"/>
          <w:rFonts w:ascii="Calibri" w:hAnsi="Calibri" w:cs="Calibri"/>
          <w:sz w:val="22"/>
          <w:szCs w:val="22"/>
          <w:highlight w:val="yellow"/>
        </w:rPr>
        <w:footnoteReference w:id="2"/>
      </w:r>
      <w:r>
        <w:rPr>
          <w:rFonts w:ascii="Calibri" w:hAnsi="Calibri"/>
          <w:sz w:val="22"/>
          <w:szCs w:val="22"/>
          <w:highlight w:val="yellow"/>
        </w:rPr>
        <w:t xml:space="preserve"> [hr/pr] [nimi, ameti-/kutsenimetus],</w:t>
      </w:r>
      <w:r>
        <w:rPr>
          <w:rFonts w:ascii="Calibri" w:hAnsi="Calibri"/>
          <w:sz w:val="22"/>
          <w:szCs w:val="22"/>
        </w:rPr>
        <w:t xml:space="preserve"> </w:t>
      </w:r>
    </w:p>
    <w:p w:rsidR="00D13C98" w:rsidRPr="00832559" w:rsidRDefault="00D13C98" w:rsidP="00D13C98">
      <w:pPr>
        <w:jc w:val="both"/>
        <w:rPr>
          <w:rFonts w:ascii="Calibri" w:hAnsi="Calibri" w:cs="Calibri"/>
          <w:sz w:val="22"/>
          <w:szCs w:val="22"/>
        </w:rPr>
      </w:pPr>
    </w:p>
    <w:p w:rsidR="00D13C98" w:rsidRPr="00832559" w:rsidRDefault="00D13C98" w:rsidP="00D13C98">
      <w:pPr>
        <w:jc w:val="both"/>
        <w:rPr>
          <w:rFonts w:ascii="Calibri" w:hAnsi="Calibri" w:cs="Calibri"/>
          <w:sz w:val="22"/>
          <w:szCs w:val="22"/>
        </w:rPr>
      </w:pPr>
      <w:r>
        <w:rPr>
          <w:rFonts w:ascii="Calibri" w:hAnsi="Calibri"/>
          <w:sz w:val="22"/>
          <w:szCs w:val="22"/>
        </w:rPr>
        <w:t>edaspidi „</w:t>
      </w:r>
      <w:r>
        <w:rPr>
          <w:rFonts w:ascii="Calibri" w:hAnsi="Calibri"/>
          <w:b/>
          <w:sz w:val="22"/>
          <w:szCs w:val="22"/>
        </w:rPr>
        <w:t>litsentsiandja</w:t>
      </w:r>
      <w:r>
        <w:rPr>
          <w:rFonts w:ascii="Calibri" w:hAnsi="Calibri"/>
          <w:sz w:val="22"/>
          <w:szCs w:val="22"/>
        </w:rPr>
        <w:t xml:space="preserve">“, </w:t>
      </w:r>
    </w:p>
    <w:p w:rsidR="00D13C98" w:rsidRPr="00832559" w:rsidRDefault="00D13C98" w:rsidP="00D13C98">
      <w:pPr>
        <w:jc w:val="both"/>
        <w:rPr>
          <w:rFonts w:ascii="Calibri" w:hAnsi="Calibri" w:cs="Calibri"/>
          <w:sz w:val="22"/>
          <w:szCs w:val="22"/>
        </w:rPr>
      </w:pPr>
    </w:p>
    <w:p w:rsidR="00D13C98" w:rsidRPr="00832559" w:rsidRDefault="00D13C98" w:rsidP="00D13C98">
      <w:pPr>
        <w:jc w:val="both"/>
        <w:rPr>
          <w:rFonts w:ascii="Calibri" w:hAnsi="Calibri" w:cs="Calibri"/>
          <w:sz w:val="22"/>
          <w:szCs w:val="22"/>
        </w:rPr>
      </w:pPr>
      <w:r>
        <w:rPr>
          <w:rFonts w:ascii="Calibri" w:hAnsi="Calibri"/>
          <w:sz w:val="22"/>
          <w:szCs w:val="22"/>
        </w:rPr>
        <w:t>ühelt poolt ning</w:t>
      </w:r>
    </w:p>
    <w:p w:rsidR="00D13C98" w:rsidRPr="00832559" w:rsidRDefault="00D13C98" w:rsidP="00D13C98">
      <w:pPr>
        <w:jc w:val="both"/>
        <w:rPr>
          <w:rFonts w:ascii="Calibri" w:hAnsi="Calibri" w:cs="Calibri"/>
          <w:sz w:val="22"/>
          <w:szCs w:val="22"/>
        </w:rPr>
      </w:pPr>
    </w:p>
    <w:p w:rsidR="00D13C98" w:rsidRPr="00832559" w:rsidRDefault="00D13C98" w:rsidP="00D13C98">
      <w:pPr>
        <w:jc w:val="both"/>
        <w:rPr>
          <w:rFonts w:ascii="Calibri" w:hAnsi="Calibri" w:cs="Calibri"/>
          <w:sz w:val="22"/>
          <w:szCs w:val="22"/>
        </w:rPr>
      </w:pPr>
      <w:r>
        <w:rPr>
          <w:rFonts w:ascii="Calibri" w:hAnsi="Calibri"/>
          <w:sz w:val="22"/>
          <w:szCs w:val="22"/>
        </w:rPr>
        <w:t>Euroopa Liit, keda esindab Euroopa Komisjon, asukohaga 200, Rue de la Loi, 1049 Brüssel, Belgia (edaspidi „</w:t>
      </w:r>
      <w:r>
        <w:rPr>
          <w:rFonts w:ascii="Calibri" w:hAnsi="Calibri"/>
          <w:b/>
          <w:sz w:val="22"/>
          <w:szCs w:val="22"/>
        </w:rPr>
        <w:t>litsentsisaaja</w:t>
      </w:r>
      <w:r>
        <w:rPr>
          <w:rFonts w:ascii="Calibri" w:hAnsi="Calibri"/>
          <w:sz w:val="22"/>
          <w:szCs w:val="22"/>
        </w:rPr>
        <w:t xml:space="preserve">“), </w:t>
      </w:r>
    </w:p>
    <w:p w:rsidR="00D13C98" w:rsidRPr="00832559" w:rsidRDefault="00D13C98" w:rsidP="00D13C98">
      <w:pPr>
        <w:jc w:val="both"/>
        <w:rPr>
          <w:rFonts w:ascii="Calibri" w:hAnsi="Calibri" w:cs="Calibri"/>
          <w:sz w:val="22"/>
          <w:szCs w:val="22"/>
        </w:rPr>
      </w:pPr>
    </w:p>
    <w:p w:rsidR="00D13C98" w:rsidRPr="00832559" w:rsidRDefault="00D13C98" w:rsidP="00D13C98">
      <w:pPr>
        <w:jc w:val="both"/>
        <w:rPr>
          <w:rFonts w:ascii="Calibri" w:hAnsi="Calibri" w:cs="Calibri"/>
          <w:sz w:val="22"/>
          <w:szCs w:val="22"/>
        </w:rPr>
      </w:pPr>
      <w:r>
        <w:rPr>
          <w:rFonts w:ascii="Calibri" w:hAnsi="Calibri"/>
          <w:sz w:val="22"/>
          <w:szCs w:val="22"/>
        </w:rPr>
        <w:t>teiselt poolt,</w:t>
      </w:r>
    </w:p>
    <w:p w:rsidR="00D13C98" w:rsidRPr="00832559" w:rsidRDefault="00D13C98" w:rsidP="00D13C98">
      <w:pPr>
        <w:jc w:val="both"/>
        <w:rPr>
          <w:rFonts w:ascii="Calibri" w:hAnsi="Calibri" w:cs="Calibri"/>
          <w:sz w:val="22"/>
          <w:szCs w:val="22"/>
        </w:rPr>
      </w:pPr>
    </w:p>
    <w:p w:rsidR="00D13C98" w:rsidRPr="00832559" w:rsidRDefault="00D13C98" w:rsidP="00D13C98">
      <w:pPr>
        <w:jc w:val="both"/>
        <w:rPr>
          <w:rFonts w:ascii="Calibri" w:hAnsi="Calibri" w:cs="Calibri"/>
          <w:sz w:val="22"/>
          <w:szCs w:val="22"/>
        </w:rPr>
      </w:pPr>
      <w:r>
        <w:rPr>
          <w:rFonts w:ascii="Calibri" w:hAnsi="Calibri"/>
          <w:sz w:val="22"/>
          <w:szCs w:val="22"/>
        </w:rPr>
        <w:t>edaspidi koos „lepinguosalised“.</w:t>
      </w:r>
    </w:p>
    <w:p w:rsidR="00D13C98" w:rsidRPr="00832559" w:rsidRDefault="00D13C98" w:rsidP="00D13C98">
      <w:pPr>
        <w:jc w:val="both"/>
        <w:rPr>
          <w:rFonts w:ascii="Calibri" w:hAnsi="Calibri" w:cs="Calibri"/>
          <w:sz w:val="22"/>
          <w:szCs w:val="22"/>
        </w:rPr>
      </w:pPr>
    </w:p>
    <w:p w:rsidR="00D13C98" w:rsidRPr="00832559" w:rsidRDefault="00D13C98" w:rsidP="00D13C98">
      <w:pPr>
        <w:jc w:val="both"/>
        <w:rPr>
          <w:rFonts w:ascii="Calibri" w:hAnsi="Calibri" w:cs="Calibri"/>
          <w:sz w:val="22"/>
          <w:szCs w:val="22"/>
        </w:rPr>
      </w:pPr>
      <w:r>
        <w:rPr>
          <w:rFonts w:ascii="Calibri" w:hAnsi="Calibri"/>
          <w:sz w:val="22"/>
          <w:szCs w:val="22"/>
        </w:rPr>
        <w:t>Arvestades et litsentsiandja on allpool kirjeldatud teose (edaspidi</w:t>
      </w:r>
      <w:r>
        <w:rPr>
          <w:rFonts w:ascii="Calibri" w:hAnsi="Calibri"/>
          <w:b/>
          <w:smallCaps/>
          <w:sz w:val="22"/>
          <w:szCs w:val="22"/>
          <w:u w:val="single"/>
        </w:rPr>
        <w:t xml:space="preserve"> </w:t>
      </w:r>
      <w:r>
        <w:rPr>
          <w:rFonts w:ascii="Calibri" w:hAnsi="Calibri"/>
          <w:sz w:val="22"/>
          <w:szCs w:val="22"/>
        </w:rPr>
        <w:t>„teos“) omanik või tal on seaduslik õigus anda käesolev litsents selle kasutamiseks, lepivad pooled kokku järgmises:</w:t>
      </w:r>
    </w:p>
    <w:p w:rsidR="00D13C98" w:rsidRDefault="00D13C98" w:rsidP="00D13C98">
      <w:pPr>
        <w:tabs>
          <w:tab w:val="center" w:pos="5616"/>
        </w:tabs>
        <w:jc w:val="center"/>
        <w:rPr>
          <w:rFonts w:ascii="Calibri" w:hAnsi="Calibri" w:cs="Calibri"/>
          <w:b/>
          <w:smallCaps/>
          <w:sz w:val="22"/>
          <w:szCs w:val="22"/>
          <w:u w:val="single"/>
        </w:rPr>
      </w:pPr>
    </w:p>
    <w:p w:rsidR="00D13C98" w:rsidRDefault="00D13C98" w:rsidP="00D13C98">
      <w:pPr>
        <w:tabs>
          <w:tab w:val="center" w:pos="5616"/>
        </w:tabs>
        <w:jc w:val="center"/>
        <w:rPr>
          <w:rFonts w:ascii="Calibri" w:hAnsi="Calibri" w:cs="Calibri"/>
          <w:b/>
          <w:smallCaps/>
          <w:sz w:val="22"/>
          <w:szCs w:val="22"/>
          <w:u w:val="single"/>
        </w:rPr>
      </w:pPr>
    </w:p>
    <w:p w:rsidR="00D13C98" w:rsidRPr="00832559" w:rsidRDefault="00D13C98" w:rsidP="00D13C98">
      <w:pPr>
        <w:tabs>
          <w:tab w:val="center" w:pos="5616"/>
        </w:tabs>
        <w:jc w:val="center"/>
        <w:rPr>
          <w:rFonts w:ascii="Calibri" w:hAnsi="Calibri" w:cs="Calibri"/>
          <w:b/>
          <w:smallCaps/>
          <w:sz w:val="22"/>
          <w:szCs w:val="22"/>
          <w:u w:val="single"/>
        </w:rPr>
      </w:pPr>
    </w:p>
    <w:tbl>
      <w:tblPr>
        <w:tblpPr w:leftFromText="180" w:rightFromText="180" w:vertAnchor="page" w:horzAnchor="margin" w:tblpY="8591"/>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0"/>
      </w:tblGrid>
      <w:tr w:rsidR="00D13C98" w:rsidRPr="00832559" w:rsidTr="00CF5C7E">
        <w:trPr>
          <w:trHeight w:val="1752"/>
        </w:trPr>
        <w:tc>
          <w:tcPr>
            <w:tcW w:w="9700" w:type="dxa"/>
            <w:shd w:val="clear" w:color="auto" w:fill="auto"/>
          </w:tcPr>
          <w:p w:rsidR="00D13C98" w:rsidRPr="00832559" w:rsidRDefault="00D13C98" w:rsidP="00CF5C7E">
            <w:pPr>
              <w:spacing w:before="120" w:after="120"/>
              <w:rPr>
                <w:rFonts w:ascii="Calibri" w:hAnsi="Calibri" w:cs="Calibri"/>
                <w:sz w:val="22"/>
                <w:szCs w:val="22"/>
                <w:highlight w:val="yellow"/>
              </w:rPr>
            </w:pPr>
            <w:r>
              <w:rPr>
                <w:rFonts w:ascii="Calibri" w:hAnsi="Calibri"/>
                <w:sz w:val="22"/>
                <w:szCs w:val="22"/>
                <w:highlight w:val="yellow"/>
              </w:rPr>
              <w:t>Joonise/illustratsiooni/pildi pealkiri ja lühikirjeldus</w:t>
            </w:r>
            <w:r>
              <w:t xml:space="preserve"> </w:t>
            </w:r>
            <w:r>
              <w:br/>
            </w:r>
          </w:p>
        </w:tc>
      </w:tr>
      <w:tr w:rsidR="00D13C98" w:rsidRPr="00832559" w:rsidTr="00CF5C7E">
        <w:trPr>
          <w:trHeight w:val="1017"/>
        </w:trPr>
        <w:tc>
          <w:tcPr>
            <w:tcW w:w="9700" w:type="dxa"/>
            <w:shd w:val="clear" w:color="auto" w:fill="auto"/>
          </w:tcPr>
          <w:p w:rsidR="00D13C98" w:rsidRPr="00832559" w:rsidRDefault="00D13C98" w:rsidP="00CF5C7E">
            <w:pPr>
              <w:spacing w:before="120" w:after="120"/>
              <w:rPr>
                <w:rFonts w:ascii="Calibri" w:hAnsi="Calibri" w:cs="Calibri"/>
                <w:sz w:val="22"/>
                <w:szCs w:val="22"/>
                <w:highlight w:val="yellow"/>
              </w:rPr>
            </w:pPr>
            <w:r>
              <w:rPr>
                <w:rFonts w:ascii="Calibri" w:hAnsi="Calibri"/>
                <w:sz w:val="22"/>
                <w:szCs w:val="22"/>
                <w:highlight w:val="yellow"/>
              </w:rPr>
              <w:lastRenderedPageBreak/>
              <w:t>Autori(te)/fotograafi(de) nimi/nimed:</w:t>
            </w:r>
          </w:p>
        </w:tc>
      </w:tr>
      <w:tr w:rsidR="00D13C98" w:rsidRPr="00832559" w:rsidTr="00CF5C7E">
        <w:trPr>
          <w:trHeight w:val="430"/>
        </w:trPr>
        <w:tc>
          <w:tcPr>
            <w:tcW w:w="9700" w:type="dxa"/>
            <w:shd w:val="clear" w:color="auto" w:fill="auto"/>
          </w:tcPr>
          <w:p w:rsidR="00D13C98" w:rsidRPr="00832559" w:rsidRDefault="00D13C98" w:rsidP="00CF5C7E">
            <w:pPr>
              <w:spacing w:before="120" w:after="120"/>
              <w:rPr>
                <w:rFonts w:ascii="Calibri" w:hAnsi="Calibri" w:cs="Calibri"/>
                <w:sz w:val="22"/>
                <w:szCs w:val="22"/>
                <w:highlight w:val="yellow"/>
              </w:rPr>
            </w:pPr>
            <w:r>
              <w:rPr>
                <w:rFonts w:ascii="Calibri" w:hAnsi="Calibri"/>
                <w:sz w:val="22"/>
                <w:szCs w:val="22"/>
                <w:highlight w:val="yellow"/>
              </w:rPr>
              <w:t>Teose loomise aasta(d)</w:t>
            </w:r>
          </w:p>
        </w:tc>
      </w:tr>
    </w:tbl>
    <w:p w:rsidR="00D13C98" w:rsidRPr="0036033D" w:rsidRDefault="00D13C98" w:rsidP="00D13C98">
      <w:pPr>
        <w:numPr>
          <w:ilvl w:val="0"/>
          <w:numId w:val="1"/>
        </w:numPr>
        <w:jc w:val="both"/>
        <w:rPr>
          <w:rFonts w:ascii="Calibri" w:hAnsi="Calibri" w:cs="Calibri"/>
          <w:sz w:val="22"/>
          <w:szCs w:val="22"/>
        </w:rPr>
      </w:pPr>
      <w:r>
        <w:rPr>
          <w:rFonts w:ascii="Calibri" w:hAnsi="Calibri"/>
          <w:sz w:val="22"/>
          <w:szCs w:val="22"/>
        </w:rPr>
        <w:t xml:space="preserve">Litsentsiandja annab litsentsisaajale teose kasutamiseks litsentsitasuta, üleandmis- ja all-litsentsimisõigusega ülemaailmse lihtlitsentsi. </w:t>
      </w:r>
    </w:p>
    <w:p w:rsidR="00D13C98" w:rsidRPr="003B151A" w:rsidRDefault="00D13C98" w:rsidP="00D13C98">
      <w:pPr>
        <w:numPr>
          <w:ilvl w:val="0"/>
          <w:numId w:val="1"/>
        </w:numPr>
        <w:jc w:val="both"/>
        <w:rPr>
          <w:rFonts w:ascii="Calibri" w:hAnsi="Calibri" w:cs="Calibri"/>
          <w:sz w:val="22"/>
          <w:szCs w:val="22"/>
        </w:rPr>
      </w:pPr>
      <w:r>
        <w:rPr>
          <w:rFonts w:ascii="Calibri" w:hAnsi="Calibri"/>
          <w:sz w:val="22"/>
          <w:szCs w:val="22"/>
        </w:rPr>
        <w:t>Teose kasutamise õigus hõlmab peamiselt õigust teost taasesitada, salvestada, jagada, muuta, avaldada, kuvada, avalikustada, luua tuletatud teoseid, levitada, üldsusele edastada või muul viisil üldsusele kättesaadavaks teha mis tahes vormis, andmekandjal ja keeles, sealhulgas Euroopa Liidu veebisaitidel ja ametlikes sotsiaalmeediakanalites või kolmandate isikute veebis</w:t>
      </w:r>
      <w:r w:rsidR="003B151A">
        <w:rPr>
          <w:rFonts w:ascii="Calibri" w:hAnsi="Calibri"/>
          <w:sz w:val="22"/>
          <w:szCs w:val="22"/>
        </w:rPr>
        <w:t>aitidel ja televisioonis.</w:t>
      </w:r>
      <w:r>
        <w:t xml:space="preserve"> </w:t>
      </w:r>
    </w:p>
    <w:p w:rsidR="003B151A" w:rsidRDefault="003B151A" w:rsidP="003B151A">
      <w:pPr>
        <w:ind w:left="644"/>
        <w:jc w:val="both"/>
        <w:rPr>
          <w:rFonts w:ascii="Calibri" w:hAnsi="Calibri" w:cs="Calibri"/>
          <w:sz w:val="22"/>
          <w:szCs w:val="22"/>
        </w:rPr>
      </w:pPr>
    </w:p>
    <w:p w:rsidR="00D13C98" w:rsidRPr="0036033D" w:rsidRDefault="00D13C98" w:rsidP="00D13C98">
      <w:pPr>
        <w:ind w:left="644"/>
        <w:jc w:val="both"/>
        <w:rPr>
          <w:rFonts w:ascii="Calibri" w:hAnsi="Calibri" w:cs="Calibri"/>
          <w:sz w:val="22"/>
          <w:szCs w:val="22"/>
        </w:rPr>
      </w:pPr>
    </w:p>
    <w:p w:rsidR="00D13C98" w:rsidRPr="0036033D" w:rsidRDefault="00D13C98" w:rsidP="00D13C98">
      <w:pPr>
        <w:numPr>
          <w:ilvl w:val="0"/>
          <w:numId w:val="1"/>
        </w:numPr>
        <w:jc w:val="both"/>
        <w:rPr>
          <w:rFonts w:ascii="Calibri" w:hAnsi="Calibri" w:cs="Calibri"/>
          <w:sz w:val="22"/>
          <w:szCs w:val="22"/>
        </w:rPr>
      </w:pPr>
      <w:r>
        <w:rPr>
          <w:rFonts w:ascii="Calibri" w:hAnsi="Calibri"/>
          <w:sz w:val="22"/>
          <w:szCs w:val="22"/>
        </w:rPr>
        <w:t>Kahtluste vältimiseks on litsentsisaajal lubatud: lisada teosele heli või uusi elemente (lõike, pealkirju, juhtlõike, esiletõsteid, legende, sisukordi, kokkuvõtteid, illustratsioone ja subtiitreid kõigis ELi ametlikes keeltes), koostada teost sisaldavaid esitlusi, animatsioone, piktogramme ja slaidiesitlusi, teha teosest väljavõtteid või jagada see osadeks, arhiveerida teos või lisada see Euroopa Komisjoni andmebaasidesse, sealhulgas üldsusele tasuta kättesaadavatesse elektroonilistesse andmebaasidesse, ning kasutada seda mis tahes muul eesmärgil, mis on vajalik Euroopa Liidu ülesannete täitmiseks.</w:t>
      </w:r>
    </w:p>
    <w:p w:rsidR="00D13C98" w:rsidRPr="0036033D" w:rsidRDefault="00D13C98" w:rsidP="00D13C98">
      <w:pPr>
        <w:numPr>
          <w:ilvl w:val="0"/>
          <w:numId w:val="1"/>
        </w:numPr>
        <w:jc w:val="both"/>
        <w:rPr>
          <w:rFonts w:ascii="Calibri" w:hAnsi="Calibri" w:cs="Calibri"/>
          <w:sz w:val="22"/>
          <w:szCs w:val="22"/>
        </w:rPr>
      </w:pPr>
      <w:r>
        <w:rPr>
          <w:rFonts w:ascii="Calibri" w:hAnsi="Calibri"/>
          <w:sz w:val="22"/>
          <w:szCs w:val="22"/>
        </w:rPr>
        <w:t xml:space="preserve">Litsentsisaaja võib lubada oma töötajatel või alltöövõtjatel enda nimel kasutada eespool nimetatud õigusi, mille litsentsiandja on talle andnud. </w:t>
      </w:r>
    </w:p>
    <w:p w:rsidR="00D13C98" w:rsidRPr="00A543B4" w:rsidRDefault="007459C7" w:rsidP="007459C7">
      <w:pPr>
        <w:numPr>
          <w:ilvl w:val="0"/>
          <w:numId w:val="1"/>
        </w:numPr>
        <w:jc w:val="both"/>
        <w:rPr>
          <w:rFonts w:ascii="Calibri" w:hAnsi="Calibri" w:cs="Calibri"/>
          <w:sz w:val="22"/>
          <w:szCs w:val="22"/>
        </w:rPr>
      </w:pPr>
      <w:r w:rsidRPr="007459C7">
        <w:rPr>
          <w:rFonts w:ascii="Calibri" w:hAnsi="Calibri"/>
          <w:sz w:val="22"/>
          <w:szCs w:val="22"/>
        </w:rPr>
        <w:t>Ei kohaldata</w:t>
      </w:r>
      <w:r w:rsidR="00D13C98">
        <w:rPr>
          <w:rFonts w:ascii="Calibri" w:hAnsi="Calibri"/>
          <w:sz w:val="22"/>
          <w:szCs w:val="22"/>
        </w:rPr>
        <w:t>.</w:t>
      </w:r>
    </w:p>
    <w:p w:rsidR="00D13C98" w:rsidRPr="00832559" w:rsidRDefault="00D13C98" w:rsidP="00D13C98">
      <w:pPr>
        <w:numPr>
          <w:ilvl w:val="0"/>
          <w:numId w:val="1"/>
        </w:numPr>
        <w:jc w:val="both"/>
        <w:rPr>
          <w:rFonts w:ascii="Calibri" w:hAnsi="Calibri" w:cs="Calibri"/>
          <w:sz w:val="22"/>
          <w:szCs w:val="22"/>
        </w:rPr>
      </w:pPr>
      <w:r>
        <w:rPr>
          <w:rFonts w:ascii="Calibri" w:hAnsi="Calibri"/>
          <w:sz w:val="22"/>
          <w:szCs w:val="22"/>
        </w:rPr>
        <w:t>Litsents antakse kogu autoriõiguse ja vajaduse korral sellega kaasnevate õiguste kehtivusajaks.</w:t>
      </w:r>
    </w:p>
    <w:p w:rsidR="00D13C98" w:rsidRPr="00832559" w:rsidRDefault="00D13C98" w:rsidP="00D13C98">
      <w:pPr>
        <w:numPr>
          <w:ilvl w:val="0"/>
          <w:numId w:val="1"/>
        </w:numPr>
        <w:jc w:val="both"/>
        <w:rPr>
          <w:rFonts w:ascii="Calibri" w:hAnsi="Calibri" w:cs="Calibri"/>
          <w:sz w:val="22"/>
          <w:szCs w:val="22"/>
        </w:rPr>
      </w:pPr>
      <w:r>
        <w:rPr>
          <w:rFonts w:ascii="Calibri" w:hAnsi="Calibri"/>
          <w:sz w:val="22"/>
          <w:szCs w:val="22"/>
        </w:rPr>
        <w:t xml:space="preserve">Kõik teosega seotud autoriõigused ja muud intellektuaalomandiõigused jäävad litsentsiandja omandiks ja litsentsisaaja ei omanda nende suhtes mingeid omandiõigusi. </w:t>
      </w:r>
    </w:p>
    <w:p w:rsidR="00D13C98" w:rsidRPr="00832559" w:rsidRDefault="00D13C98" w:rsidP="00D13C98">
      <w:pPr>
        <w:numPr>
          <w:ilvl w:val="0"/>
          <w:numId w:val="1"/>
        </w:numPr>
        <w:jc w:val="both"/>
        <w:rPr>
          <w:rFonts w:ascii="Calibri" w:hAnsi="Calibri" w:cs="Calibri"/>
          <w:sz w:val="22"/>
          <w:szCs w:val="22"/>
        </w:rPr>
      </w:pPr>
      <w:r>
        <w:rPr>
          <w:rFonts w:ascii="Calibri" w:hAnsi="Calibri"/>
          <w:sz w:val="22"/>
          <w:szCs w:val="22"/>
        </w:rPr>
        <w:t>Tuletatud teosed hõlmavad litsentsisaaja või tema alltöövõtjate loodud originaalteoseid, mille loomisel on teost kasutatud. Ilma et see piiraks eelöeldut, kuuluvad tuletatud teosed litsentsisaajale.</w:t>
      </w:r>
    </w:p>
    <w:p w:rsidR="00D13C98" w:rsidRPr="00832559" w:rsidRDefault="00D13C98" w:rsidP="00D13C98">
      <w:pPr>
        <w:numPr>
          <w:ilvl w:val="0"/>
          <w:numId w:val="1"/>
        </w:numPr>
        <w:jc w:val="both"/>
        <w:rPr>
          <w:rFonts w:ascii="Calibri" w:hAnsi="Calibri" w:cs="Calibri"/>
          <w:sz w:val="22"/>
          <w:szCs w:val="22"/>
        </w:rPr>
      </w:pPr>
      <w:r>
        <w:rPr>
          <w:rFonts w:ascii="Calibri" w:hAnsi="Calibri"/>
          <w:sz w:val="22"/>
          <w:szCs w:val="22"/>
        </w:rPr>
        <w:t>Litsentsisaajale antud õiguste teostamise korral peab litsentsisaaja viitama litsentsiandjale ja teose autorile järgmise märkega:</w:t>
      </w:r>
    </w:p>
    <w:p w:rsidR="00D13C98" w:rsidRPr="00832559" w:rsidRDefault="00D13C98" w:rsidP="00D13C98">
      <w:pPr>
        <w:ind w:left="284" w:hanging="284"/>
        <w:jc w:val="both"/>
        <w:rPr>
          <w:rFonts w:ascii="Calibri" w:hAnsi="Calibri" w:cs="Calibri"/>
          <w:sz w:val="22"/>
          <w:szCs w:val="22"/>
        </w:rPr>
      </w:pPr>
    </w:p>
    <w:p w:rsidR="00D13C98" w:rsidRPr="00832559" w:rsidRDefault="00D13C98" w:rsidP="00D13C98">
      <w:pPr>
        <w:ind w:left="284" w:hanging="284"/>
        <w:jc w:val="center"/>
        <w:rPr>
          <w:rFonts w:ascii="Calibri" w:hAnsi="Calibri" w:cs="Calibri"/>
          <w:sz w:val="22"/>
          <w:szCs w:val="22"/>
        </w:rPr>
      </w:pPr>
      <w:r>
        <w:rPr>
          <w:rFonts w:ascii="Calibri" w:hAnsi="Calibri"/>
          <w:sz w:val="22"/>
          <w:szCs w:val="22"/>
          <w:highlight w:val="yellow"/>
        </w:rPr>
        <w:t>[Litsentsiandja autoriõiguse märge – näide: © Litsentsiandja, aasta]</w:t>
      </w:r>
    </w:p>
    <w:p w:rsidR="00D13C98" w:rsidRPr="00832559" w:rsidRDefault="00D13C98" w:rsidP="00D13C98">
      <w:pPr>
        <w:ind w:left="284" w:hanging="284"/>
        <w:jc w:val="center"/>
        <w:rPr>
          <w:rFonts w:ascii="Calibri" w:hAnsi="Calibri" w:cs="Calibri"/>
          <w:sz w:val="22"/>
          <w:szCs w:val="22"/>
        </w:rPr>
      </w:pPr>
    </w:p>
    <w:p w:rsidR="00D13C98" w:rsidRPr="00C04464" w:rsidRDefault="007459C7" w:rsidP="007459C7">
      <w:pPr>
        <w:numPr>
          <w:ilvl w:val="0"/>
          <w:numId w:val="1"/>
        </w:numPr>
        <w:jc w:val="both"/>
        <w:rPr>
          <w:rFonts w:ascii="Calibri" w:hAnsi="Calibri" w:cs="Calibri"/>
          <w:sz w:val="22"/>
          <w:szCs w:val="22"/>
        </w:rPr>
      </w:pPr>
      <w:r w:rsidRPr="007459C7">
        <w:rPr>
          <w:rFonts w:ascii="Calibri" w:hAnsi="Calibri"/>
          <w:sz w:val="22"/>
          <w:szCs w:val="22"/>
        </w:rPr>
        <w:t>Ei kohaldata</w:t>
      </w:r>
      <w:bookmarkStart w:id="0" w:name="_GoBack"/>
      <w:bookmarkEnd w:id="0"/>
      <w:r w:rsidR="00D13C98">
        <w:rPr>
          <w:rFonts w:ascii="Calibri" w:hAnsi="Calibri"/>
          <w:sz w:val="22"/>
          <w:szCs w:val="22"/>
        </w:rPr>
        <w:t xml:space="preserve">. </w:t>
      </w:r>
    </w:p>
    <w:p w:rsidR="00D13C98" w:rsidRPr="00832559" w:rsidRDefault="00D13C98" w:rsidP="00D13C98">
      <w:pPr>
        <w:numPr>
          <w:ilvl w:val="0"/>
          <w:numId w:val="1"/>
        </w:numPr>
        <w:jc w:val="both"/>
        <w:rPr>
          <w:rFonts w:ascii="Calibri" w:hAnsi="Calibri" w:cs="Calibri"/>
          <w:sz w:val="22"/>
          <w:szCs w:val="22"/>
        </w:rPr>
      </w:pPr>
      <w:r>
        <w:rPr>
          <w:rFonts w:ascii="Calibri" w:hAnsi="Calibri"/>
          <w:sz w:val="22"/>
          <w:szCs w:val="22"/>
        </w:rPr>
        <w:t>Litsentsiandja tagab, et tal on kõik vajalikud load, et litsentsida eespool nimetatud õigusi, ning kinnitab, et ta on saanud autoriõiguse ja sellega kaasnevate õiguste ning teosega seotud muude intellektuaalomandiõiguste omanikelt nõuetekohased load, ning vajaduse korral teosel kujutatud isikute kirjaliku loa.</w:t>
      </w:r>
    </w:p>
    <w:p w:rsidR="00D13C98" w:rsidRPr="00832559" w:rsidRDefault="00D13C98" w:rsidP="00D13C98">
      <w:pPr>
        <w:numPr>
          <w:ilvl w:val="0"/>
          <w:numId w:val="1"/>
        </w:numPr>
        <w:jc w:val="both"/>
        <w:rPr>
          <w:rFonts w:ascii="Calibri" w:hAnsi="Calibri" w:cs="Calibri"/>
          <w:sz w:val="22"/>
          <w:szCs w:val="22"/>
        </w:rPr>
      </w:pPr>
      <w:r>
        <w:rPr>
          <w:rFonts w:ascii="Calibri" w:hAnsi="Calibri"/>
          <w:sz w:val="22"/>
          <w:szCs w:val="22"/>
        </w:rPr>
        <w:t>Litsentsiandja kinnitab, et käesoleva lepinguga litsentsisaajale litsentsitud intellektuaalomandiõiguste kasutamine ei kahjusta kolmandate isikute õigusi ei nüüd ega edaspidi. Muu hulgas kinnitab litsentsiandja eelkõige, et teos ei kahjusta kolmandate isikute autoriõigusi ega sellega kaasnevaid õigusi või kujutise kasutusõigusi.</w:t>
      </w:r>
    </w:p>
    <w:p w:rsidR="00D13C98" w:rsidRPr="0036033D" w:rsidRDefault="00D13C98" w:rsidP="00D13C98">
      <w:pPr>
        <w:numPr>
          <w:ilvl w:val="0"/>
          <w:numId w:val="1"/>
        </w:numPr>
        <w:jc w:val="both"/>
        <w:rPr>
          <w:rFonts w:ascii="Calibri" w:hAnsi="Calibri" w:cs="Calibri"/>
          <w:sz w:val="22"/>
          <w:szCs w:val="22"/>
        </w:rPr>
      </w:pPr>
      <w:r>
        <w:rPr>
          <w:rFonts w:ascii="Calibri" w:hAnsi="Calibri"/>
          <w:sz w:val="22"/>
          <w:szCs w:val="22"/>
        </w:rPr>
        <w:t>Litsentsiandja kohustub litsentsisaajale hüvitama tekkiva kahju, kaitsma teda nõuete, nõudmiste ja hagide eest, vabastama ta nendega seotud vastutusest ning korvama kulud, sealhulgas õigusabikulud, mis on seotud käesoleva lepingu kohaselt litsentsitud intellektuaalomandiõiguste kasutamisest tulenevaid kohustusi käsitlevate kohtuotsuste ja -menetlustega (st juhul, kui kolmas isik esitab Euroopa Komisjonile teose kasutamise eest nõudeid).</w:t>
      </w:r>
    </w:p>
    <w:p w:rsidR="00D13C98" w:rsidRPr="00520825" w:rsidRDefault="00D13C98" w:rsidP="00D13C98">
      <w:pPr>
        <w:numPr>
          <w:ilvl w:val="0"/>
          <w:numId w:val="1"/>
        </w:numPr>
        <w:jc w:val="both"/>
        <w:rPr>
          <w:rFonts w:ascii="Calibri" w:hAnsi="Calibri" w:cs="Calibri"/>
          <w:sz w:val="22"/>
          <w:szCs w:val="22"/>
        </w:rPr>
      </w:pPr>
      <w:r>
        <w:rPr>
          <w:rFonts w:ascii="Calibri" w:hAnsi="Calibri"/>
          <w:sz w:val="22"/>
          <w:szCs w:val="22"/>
        </w:rPr>
        <w:lastRenderedPageBreak/>
        <w:t xml:space="preserve">Käesolevaga annab litsentsiandja nõusoleku isikuandmete töötlemiseks ulatuses, mis on vajalik eespool kirjeldatud eesmärkide saavutamiseks. Litsentsisaaja tagab, et isikuandmeid töödeldakse määruses (EL) 2018/1725 sätestatud eeskirjade kohaselt. Litsentsisaaja võib andmeid arhiveerida. </w:t>
      </w:r>
    </w:p>
    <w:p w:rsidR="00D13C98" w:rsidRPr="00704E72" w:rsidRDefault="00D13C98" w:rsidP="00D13C98">
      <w:pPr>
        <w:ind w:left="644"/>
        <w:jc w:val="both"/>
        <w:rPr>
          <w:rFonts w:ascii="Calibri" w:hAnsi="Calibri" w:cs="Calibri"/>
          <w:sz w:val="22"/>
          <w:szCs w:val="22"/>
        </w:rPr>
      </w:pPr>
      <w:r>
        <w:rPr>
          <w:rFonts w:ascii="Calibri" w:hAnsi="Calibri"/>
          <w:sz w:val="22"/>
          <w:szCs w:val="22"/>
        </w:rPr>
        <w:t xml:space="preserve">Andmesubjektina on litsentsiandjal õigus tutvuda oma isikuandmetega, saada teavet andmetöötluse toimumise ja ulatuse kohta ning parandada ebaõigeid isikuandmeid. Nende õiguste kasutamiseks võib litsentsiandja võtta ühendust: </w:t>
      </w:r>
      <w:r>
        <w:tab/>
      </w:r>
    </w:p>
    <w:p w:rsidR="00D13C98" w:rsidRDefault="00D13C98" w:rsidP="00D13C98">
      <w:pPr>
        <w:ind w:left="644"/>
        <w:jc w:val="both"/>
        <w:rPr>
          <w:rFonts w:ascii="Calibri" w:hAnsi="Calibri" w:cs="Calibri"/>
          <w:sz w:val="22"/>
          <w:szCs w:val="22"/>
        </w:rPr>
      </w:pPr>
      <w:r>
        <w:rPr>
          <w:rFonts w:ascii="Calibri" w:hAnsi="Calibri"/>
          <w:sz w:val="22"/>
          <w:szCs w:val="22"/>
          <w:highlight w:val="yellow"/>
        </w:rPr>
        <w:t>[lisada isiku andmed, kellele sellised taotlused tuleb esitada]</w:t>
      </w:r>
    </w:p>
    <w:p w:rsidR="00D13C98" w:rsidRPr="00832559" w:rsidRDefault="00D13C98" w:rsidP="00D13C98">
      <w:pPr>
        <w:ind w:left="644"/>
        <w:jc w:val="both"/>
        <w:rPr>
          <w:rFonts w:ascii="Calibri" w:hAnsi="Calibri" w:cs="Calibri"/>
          <w:sz w:val="22"/>
          <w:szCs w:val="22"/>
        </w:rPr>
      </w:pPr>
    </w:p>
    <w:p w:rsidR="00D13C98" w:rsidRDefault="00D13C98" w:rsidP="00D13C98">
      <w:pPr>
        <w:numPr>
          <w:ilvl w:val="0"/>
          <w:numId w:val="1"/>
        </w:numPr>
        <w:jc w:val="both"/>
        <w:rPr>
          <w:rFonts w:ascii="Calibri" w:hAnsi="Calibri" w:cs="Calibri"/>
          <w:sz w:val="22"/>
          <w:szCs w:val="22"/>
        </w:rPr>
      </w:pPr>
      <w:r>
        <w:rPr>
          <w:rFonts w:ascii="Calibri" w:hAnsi="Calibri"/>
          <w:sz w:val="22"/>
          <w:szCs w:val="22"/>
        </w:rPr>
        <w:t>Käesoleva lepinguga antud õiguste kasutamist reguleeritakse ja seda tõlgendatakse kooskõlas Euroopa Liidu õigusega, mida vajaduse korral täiendab Belgia materiaalõigus. Kui litsentsiandja ja litsentsisaaja vahel ei suudeta käesolevast lepingust tulenevaid või sellega seotud vaidlusi, erimeelsusi või nõudeid rahumeelselt lahendada, esitatakse need lahendamiseks Brüsselis asuvale kohtule.</w:t>
      </w:r>
    </w:p>
    <w:p w:rsidR="00D13C98" w:rsidRPr="00832559" w:rsidRDefault="00D13C98" w:rsidP="00D13C98">
      <w:pPr>
        <w:ind w:left="644"/>
        <w:jc w:val="both"/>
        <w:rPr>
          <w:rFonts w:ascii="Calibri" w:hAnsi="Calibri" w:cs="Calibri"/>
          <w:sz w:val="22"/>
          <w:szCs w:val="22"/>
        </w:rPr>
      </w:pPr>
    </w:p>
    <w:tbl>
      <w:tblPr>
        <w:tblW w:w="0" w:type="auto"/>
        <w:tblInd w:w="5628" w:type="dxa"/>
        <w:tblLook w:val="01E0" w:firstRow="1" w:lastRow="1" w:firstColumn="1" w:lastColumn="1" w:noHBand="0" w:noVBand="0"/>
      </w:tblPr>
      <w:tblGrid>
        <w:gridCol w:w="3614"/>
      </w:tblGrid>
      <w:tr w:rsidR="00D13C98" w:rsidRPr="00832559" w:rsidTr="00CF5C7E">
        <w:tc>
          <w:tcPr>
            <w:tcW w:w="4226" w:type="dxa"/>
            <w:shd w:val="clear" w:color="auto" w:fill="auto"/>
          </w:tcPr>
          <w:p w:rsidR="00D13C98" w:rsidRPr="00832559" w:rsidRDefault="00D13C98" w:rsidP="00CF5C7E">
            <w:pPr>
              <w:jc w:val="both"/>
              <w:rPr>
                <w:rFonts w:ascii="Calibri" w:hAnsi="Calibri" w:cs="Calibri"/>
                <w:sz w:val="22"/>
                <w:szCs w:val="22"/>
              </w:rPr>
            </w:pPr>
            <w:r>
              <w:rPr>
                <w:rFonts w:ascii="Calibri" w:hAnsi="Calibri"/>
                <w:sz w:val="22"/>
                <w:szCs w:val="22"/>
              </w:rPr>
              <w:t>Litsentsiandja nimel</w:t>
            </w:r>
          </w:p>
          <w:p w:rsidR="00D13C98" w:rsidRPr="00832559" w:rsidRDefault="00D13C98" w:rsidP="00CF5C7E">
            <w:pPr>
              <w:spacing w:line="120" w:lineRule="auto"/>
              <w:rPr>
                <w:rFonts w:ascii="Calibri" w:hAnsi="Calibri" w:cs="Calibri"/>
                <w:sz w:val="22"/>
                <w:szCs w:val="22"/>
              </w:rPr>
            </w:pPr>
          </w:p>
          <w:p w:rsidR="00D13C98" w:rsidRPr="00832559" w:rsidRDefault="00D13C98" w:rsidP="00CF5C7E">
            <w:pPr>
              <w:rPr>
                <w:rFonts w:ascii="Calibri" w:hAnsi="Calibri" w:cs="Calibri"/>
                <w:sz w:val="22"/>
                <w:szCs w:val="22"/>
                <w:highlight w:val="yellow"/>
              </w:rPr>
            </w:pPr>
            <w:r>
              <w:rPr>
                <w:rFonts w:ascii="Calibri" w:hAnsi="Calibri"/>
                <w:sz w:val="22"/>
                <w:szCs w:val="22"/>
                <w:highlight w:val="yellow"/>
              </w:rPr>
              <w:t>Koht ja kuupäev:</w:t>
            </w:r>
          </w:p>
          <w:p w:rsidR="00D13C98" w:rsidRPr="00832559" w:rsidRDefault="00D13C98" w:rsidP="00CF5C7E">
            <w:pPr>
              <w:rPr>
                <w:rFonts w:ascii="Calibri" w:hAnsi="Calibri" w:cs="Calibri"/>
                <w:sz w:val="22"/>
                <w:szCs w:val="22"/>
                <w:highlight w:val="yellow"/>
              </w:rPr>
            </w:pPr>
            <w:r>
              <w:rPr>
                <w:rFonts w:ascii="Calibri" w:hAnsi="Calibri"/>
                <w:sz w:val="22"/>
                <w:szCs w:val="22"/>
                <w:highlight w:val="yellow"/>
              </w:rPr>
              <w:t>Allkiri:</w:t>
            </w:r>
          </w:p>
          <w:p w:rsidR="00D13C98" w:rsidRPr="00832559" w:rsidRDefault="00D13C98" w:rsidP="00CF5C7E">
            <w:pPr>
              <w:spacing w:line="120" w:lineRule="auto"/>
              <w:rPr>
                <w:rFonts w:ascii="Calibri" w:hAnsi="Calibri" w:cs="Calibri"/>
                <w:sz w:val="22"/>
                <w:szCs w:val="22"/>
                <w:highlight w:val="yellow"/>
              </w:rPr>
            </w:pPr>
          </w:p>
          <w:p w:rsidR="00D13C98" w:rsidRPr="00832559" w:rsidRDefault="00D13C98" w:rsidP="00CF5C7E">
            <w:pPr>
              <w:jc w:val="both"/>
              <w:rPr>
                <w:rFonts w:ascii="Calibri" w:hAnsi="Calibri" w:cs="Calibri"/>
                <w:sz w:val="22"/>
                <w:szCs w:val="22"/>
                <w:highlight w:val="yellow"/>
              </w:rPr>
            </w:pPr>
            <w:r>
              <w:rPr>
                <w:rFonts w:ascii="Calibri" w:hAnsi="Calibri"/>
                <w:sz w:val="22"/>
                <w:szCs w:val="22"/>
                <w:highlight w:val="yellow"/>
              </w:rPr>
              <w:t>[Hr/Pr] [Nimi]</w:t>
            </w:r>
          </w:p>
          <w:p w:rsidR="00D13C98" w:rsidRPr="00832559" w:rsidRDefault="00D13C98" w:rsidP="00CF5C7E">
            <w:pPr>
              <w:jc w:val="both"/>
              <w:rPr>
                <w:rFonts w:ascii="Calibri" w:hAnsi="Calibri" w:cs="Calibri"/>
                <w:sz w:val="22"/>
                <w:szCs w:val="22"/>
              </w:rPr>
            </w:pPr>
            <w:r>
              <w:rPr>
                <w:rFonts w:ascii="Calibri" w:hAnsi="Calibri"/>
                <w:sz w:val="22"/>
                <w:szCs w:val="22"/>
                <w:highlight w:val="yellow"/>
              </w:rPr>
              <w:t>[Vajaduse korral ametikoht/-nimetus]</w:t>
            </w:r>
          </w:p>
        </w:tc>
      </w:tr>
    </w:tbl>
    <w:p w:rsidR="00D13C98" w:rsidRDefault="00D13C98"/>
    <w:sectPr w:rsidR="00D13C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C98" w:rsidRDefault="00D13C98" w:rsidP="00D13C98">
      <w:r>
        <w:separator/>
      </w:r>
    </w:p>
  </w:endnote>
  <w:endnote w:type="continuationSeparator" w:id="0">
    <w:p w:rsidR="00D13C98" w:rsidRDefault="00D13C98" w:rsidP="00D13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C98" w:rsidRDefault="00D13C98" w:rsidP="00D13C98">
      <w:r>
        <w:separator/>
      </w:r>
    </w:p>
  </w:footnote>
  <w:footnote w:type="continuationSeparator" w:id="0">
    <w:p w:rsidR="00D13C98" w:rsidRDefault="00D13C98" w:rsidP="00D13C98">
      <w:r>
        <w:continuationSeparator/>
      </w:r>
    </w:p>
  </w:footnote>
  <w:footnote w:id="1">
    <w:p w:rsidR="00D13C98" w:rsidRPr="00187ACF" w:rsidRDefault="00D13C98" w:rsidP="00D13C98">
      <w:pPr>
        <w:pStyle w:val="FootnoteText"/>
        <w:rPr>
          <w:sz w:val="18"/>
          <w:szCs w:val="16"/>
        </w:rPr>
      </w:pPr>
      <w:r>
        <w:rPr>
          <w:rStyle w:val="FootnoteReference"/>
        </w:rPr>
        <w:footnoteRef/>
      </w:r>
      <w:r>
        <w:t xml:space="preserve"> </w:t>
      </w:r>
      <w:r>
        <w:rPr>
          <w:sz w:val="18"/>
          <w:szCs w:val="16"/>
        </w:rPr>
        <w:t>Juriidilise isiku nimi või füüsilise isiku ees- ja perekonnanimi</w:t>
      </w:r>
    </w:p>
  </w:footnote>
  <w:footnote w:id="2">
    <w:p w:rsidR="00D13C98" w:rsidRPr="00187ACF" w:rsidRDefault="00D13C98" w:rsidP="00D13C98">
      <w:pPr>
        <w:pStyle w:val="FootnoteText"/>
        <w:rPr>
          <w:sz w:val="18"/>
          <w:szCs w:val="16"/>
        </w:rPr>
      </w:pPr>
      <w:r w:rsidRPr="003B151A">
        <w:rPr>
          <w:sz w:val="18"/>
          <w:szCs w:val="16"/>
          <w:vertAlign w:val="superscript"/>
        </w:rPr>
        <w:footnoteRef/>
      </w:r>
      <w:r>
        <w:rPr>
          <w:sz w:val="18"/>
          <w:szCs w:val="16"/>
        </w:rPr>
        <w:t xml:space="preserve"> Ainult juriidiliste isikute puhul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60D20"/>
    <w:multiLevelType w:val="hybridMultilevel"/>
    <w:tmpl w:val="F36E7EB8"/>
    <w:lvl w:ilvl="0" w:tplc="2BA84658">
      <w:start w:val="1"/>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13C98"/>
    <w:rsid w:val="00070376"/>
    <w:rsid w:val="003B151A"/>
    <w:rsid w:val="007459C7"/>
    <w:rsid w:val="00D13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85A80-B060-4DA0-BA6A-1206F714D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C9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D13C98"/>
    <w:rPr>
      <w:sz w:val="20"/>
      <w:szCs w:val="20"/>
    </w:rPr>
  </w:style>
  <w:style w:type="character" w:customStyle="1" w:styleId="FootnoteTextChar">
    <w:name w:val="Footnote Text Char"/>
    <w:basedOn w:val="DefaultParagraphFont"/>
    <w:link w:val="FootnoteText"/>
    <w:rsid w:val="00D13C98"/>
    <w:rPr>
      <w:rFonts w:ascii="Times New Roman" w:eastAsia="Times New Roman" w:hAnsi="Times New Roman" w:cs="Times New Roman"/>
      <w:sz w:val="20"/>
      <w:szCs w:val="20"/>
      <w:lang w:eastAsia="en-GB"/>
    </w:rPr>
  </w:style>
  <w:style w:type="character" w:styleId="FootnoteReference">
    <w:name w:val="footnote reference"/>
    <w:rsid w:val="00D13C98"/>
    <w:rPr>
      <w:vertAlign w:val="superscript"/>
    </w:rPr>
  </w:style>
  <w:style w:type="character" w:styleId="Hyperlink">
    <w:name w:val="Hyperlink"/>
    <w:rsid w:val="00D13C9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552</Words>
  <Characters>4273</Characters>
  <Application>Microsoft Office Word</Application>
  <DocSecurity>0</DocSecurity>
  <Lines>94</Lines>
  <Paragraphs>36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CHRISTL Claudia (COMM)</dc:creator>
  <cp:keywords/>
  <dc:description/>
  <cp:lastModifiedBy>LIEGEOIS Xavier (COMM-EXT)</cp:lastModifiedBy>
  <cp:revision>3</cp:revision>
  <dcterms:created xsi:type="dcterms:W3CDTF">2020-07-29T15:20:00Z</dcterms:created>
  <dcterms:modified xsi:type="dcterms:W3CDTF">2020-09-14T09:04:00Z</dcterms:modified>
</cp:coreProperties>
</file>